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8E5" w:rsidRPr="00E528E5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</w:p>
    <w:p w:rsidR="00E528E5" w:rsidRDefault="00E528E5" w:rsidP="00E528E5">
      <w:pPr>
        <w:shd w:val="clear" w:color="auto" w:fill="FFFFFF"/>
        <w:spacing w:after="60" w:line="210" w:lineRule="atLeast"/>
        <w:jc w:val="center"/>
        <w:textAlignment w:val="center"/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>ФЕДЕРАЛЬНОЕ БЮДЖЕТНОЕ УЧРЕЖДЕНИЕ НАУКИ «НИЖЕГОРОДСКИЙ НАУЧНО-ИССЛЕДОВАТЕЛЬСКИЙ ИНСТИТУТ ЭПИДЕМИОЛОГИИ И МИКРОБИОЛОГИИ ИМЕНИ АКАДЕМИКА И.Н. БЛОХИНОЙ» ФЕДЕРАЛЬНОЙ СЛУЖБЫ ПО НАДЗОРУ В СФЕРЕ ЗАЩИТЫ ПРАВ ПОТРЕБИТЕЛЕЙ И</w:t>
      </w: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 xml:space="preserve"> </w:t>
      </w:r>
      <w:r w:rsidRPr="00E528E5"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  <w:t>БЛАГОПОЛУЧИЯ ЧЕЛОВЕКА</w:t>
      </w:r>
    </w:p>
    <w:p w:rsidR="00E528E5" w:rsidRPr="00E528E5" w:rsidRDefault="00E528E5" w:rsidP="00E528E5">
      <w:pPr>
        <w:shd w:val="clear" w:color="auto" w:fill="FFFFFF"/>
        <w:spacing w:after="60" w:line="210" w:lineRule="atLeast"/>
        <w:jc w:val="center"/>
        <w:textAlignment w:val="center"/>
        <w:rPr>
          <w:rFonts w:ascii="inherit" w:eastAsia="Times New Roman" w:hAnsi="inherit" w:cs="Arial"/>
          <w:b/>
          <w:bCs/>
          <w:i/>
          <w:iCs/>
          <w:color w:val="141414"/>
          <w:sz w:val="21"/>
          <w:szCs w:val="21"/>
          <w:lang w:val="ru-RU" w:eastAsia="ru-RU"/>
        </w:rPr>
      </w:pPr>
    </w:p>
    <w:p w:rsidR="00B00C7B" w:rsidRDefault="00E528E5" w:rsidP="00E528E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</w:pPr>
      <w:r w:rsidRPr="00E528E5"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Начало приема заявок: </w:t>
      </w:r>
      <w:r w:rsidR="00161D62">
        <w:rPr>
          <w:rFonts w:ascii="Arial" w:eastAsia="Times New Roman" w:hAnsi="Arial" w:cs="Arial"/>
          <w:color w:val="39B549"/>
          <w:sz w:val="28"/>
          <w:szCs w:val="28"/>
          <w:bdr w:val="none" w:sz="0" w:space="0" w:color="auto" w:frame="1"/>
          <w:lang w:val="ru-RU" w:eastAsia="ru-RU"/>
        </w:rPr>
        <w:t>17.0</w:t>
      </w:r>
      <w:r w:rsidR="0050285A">
        <w:rPr>
          <w:rFonts w:ascii="Arial" w:eastAsia="Times New Roman" w:hAnsi="Arial" w:cs="Arial"/>
          <w:color w:val="39B549"/>
          <w:sz w:val="28"/>
          <w:szCs w:val="28"/>
          <w:bdr w:val="none" w:sz="0" w:space="0" w:color="auto" w:frame="1"/>
          <w:lang w:val="ru-RU" w:eastAsia="ru-RU"/>
        </w:rPr>
        <w:t>5</w:t>
      </w:r>
      <w:r w:rsidR="00161D62">
        <w:rPr>
          <w:rFonts w:ascii="Arial" w:eastAsia="Times New Roman" w:hAnsi="Arial" w:cs="Arial"/>
          <w:color w:val="39B549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>
        <w:rPr>
          <w:rFonts w:ascii="Arial" w:eastAsia="Times New Roman" w:hAnsi="Arial" w:cs="Arial"/>
          <w:color w:val="39B549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B00C7B" w:rsidRDefault="00161D62" w:rsidP="00E528E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О</w:t>
      </w:r>
      <w:r w:rsidR="00E528E5" w:rsidRPr="00E528E5"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кончание приема заявок: </w:t>
      </w:r>
      <w:r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50285A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7</w:t>
      </w:r>
      <w:r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.0</w:t>
      </w:r>
      <w:r w:rsidR="0050285A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6</w:t>
      </w:r>
      <w:r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5C7A04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</w:p>
    <w:p w:rsidR="00E528E5" w:rsidRPr="00E528E5" w:rsidRDefault="00161D62" w:rsidP="00E528E5">
      <w:pPr>
        <w:spacing w:after="0" w:line="240" w:lineRule="auto"/>
        <w:textAlignment w:val="center"/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Д</w:t>
      </w:r>
      <w:r w:rsidR="00E528E5" w:rsidRPr="00E528E5"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ата проведения конкурса: </w:t>
      </w:r>
      <w:r w:rsidR="0050285A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08.06</w:t>
      </w:r>
      <w:r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.2023</w:t>
      </w:r>
      <w:r w:rsidR="003C28AC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г.</w:t>
      </w:r>
      <w:r w:rsidR="00E528E5" w:rsidRPr="00E528E5"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> </w:t>
      </w:r>
      <w:r w:rsidR="005C7A04">
        <w:rPr>
          <w:rFonts w:ascii="Arial" w:eastAsia="Times New Roman" w:hAnsi="Arial" w:cs="Arial"/>
          <w:color w:val="141414"/>
          <w:sz w:val="28"/>
          <w:szCs w:val="28"/>
          <w:lang w:val="ru-RU" w:eastAsia="ru-RU"/>
        </w:rPr>
        <w:t xml:space="preserve">в </w:t>
      </w:r>
      <w:r w:rsidR="00E528E5" w:rsidRPr="00E528E5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1</w:t>
      </w:r>
      <w:r w:rsidR="00FE7B96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4</w:t>
      </w:r>
      <w:r w:rsidR="00E528E5" w:rsidRPr="00E528E5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:</w:t>
      </w:r>
      <w:r w:rsidR="00FE7B96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E528E5" w:rsidRPr="00E528E5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>0</w:t>
      </w:r>
      <w:r w:rsidR="00B00C7B">
        <w:rPr>
          <w:rFonts w:ascii="Arial" w:eastAsia="Times New Roman" w:hAnsi="Arial" w:cs="Arial"/>
          <w:color w:val="0071BC"/>
          <w:sz w:val="28"/>
          <w:szCs w:val="28"/>
          <w:bdr w:val="none" w:sz="0" w:space="0" w:color="auto" w:frame="1"/>
          <w:lang w:val="ru-RU" w:eastAsia="ru-RU"/>
        </w:rPr>
        <w:t xml:space="preserve"> часов</w:t>
      </w:r>
    </w:p>
    <w:p w:rsidR="00E528E5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ДОЛЖНОСТЬ:</w:t>
      </w:r>
    </w:p>
    <w:p w:rsidR="00E528E5" w:rsidRPr="0050285A" w:rsidRDefault="0050285A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Ведущий</w:t>
      </w:r>
      <w:r w:rsidR="000F6B25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научный</w:t>
      </w:r>
      <w:r w:rsidR="00E528E5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сотрудник</w:t>
      </w:r>
      <w:r w:rsidR="005C7A04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, </w:t>
      </w: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к</w:t>
      </w:r>
      <w:r w:rsidR="00161D62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.м</w:t>
      </w:r>
      <w:r w:rsidR="005C7A04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.н.</w:t>
      </w:r>
      <w:r w:rsidR="00CE0BE3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,</w:t>
      </w:r>
      <w:r w:rsidR="00FE7B96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лаборатории </w:t>
      </w: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эпидемиологии вирусных гепатитов</w:t>
      </w:r>
      <w:r w:rsidR="000F6B25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B00C7B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(</w:t>
      </w:r>
      <w:r w:rsidR="005C7A04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1,0</w:t>
      </w:r>
      <w:r w:rsidR="00B00C7B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ставки)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ОТРАСЛЬ НАУКИ:</w:t>
      </w:r>
    </w:p>
    <w:p w:rsidR="00E528E5" w:rsidRPr="0050285A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Науки о здоровье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ДЕЯТЕЛЬНОСТЬ:</w:t>
      </w:r>
    </w:p>
    <w:p w:rsidR="00E528E5" w:rsidRPr="0050285A" w:rsidRDefault="00E528E5" w:rsidP="00E528E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4"/>
          <w:szCs w:val="24"/>
          <w:lang w:val="ru-RU" w:eastAsia="ru-RU"/>
        </w:rPr>
      </w:pPr>
      <w:r w:rsidRPr="0050285A">
        <w:rPr>
          <w:rFonts w:ascii="inherit" w:eastAsia="Times New Roman" w:hAnsi="inherit" w:cs="Arial"/>
          <w:color w:val="141414"/>
          <w:sz w:val="24"/>
          <w:szCs w:val="24"/>
          <w:lang w:val="ru-RU" w:eastAsia="ru-RU"/>
        </w:rPr>
        <w:t>Проведение исследования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ТРУДОВЫЕ ФУНКЦИИ:</w:t>
      </w:r>
    </w:p>
    <w:p w:rsidR="0050285A" w:rsidRPr="0050285A" w:rsidRDefault="0050285A" w:rsidP="00502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50285A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ТРУДОВАЯ ДЕЯТЕЛЬНОСТЬ:</w:t>
      </w:r>
    </w:p>
    <w:p w:rsidR="0050285A" w:rsidRPr="0050285A" w:rsidRDefault="0050285A" w:rsidP="00502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деятельность научных коллективов в процессе проведения исследования</w:t>
      </w:r>
    </w:p>
    <w:p w:rsidR="0050285A" w:rsidRPr="0050285A" w:rsidRDefault="0050285A" w:rsidP="00502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Формировать программу проведения исследования</w:t>
      </w:r>
    </w:p>
    <w:p w:rsidR="0050285A" w:rsidRPr="0050285A" w:rsidRDefault="0050285A" w:rsidP="00502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Обосновывать тематики новых исследований</w:t>
      </w:r>
    </w:p>
    <w:p w:rsidR="0050285A" w:rsidRDefault="0050285A" w:rsidP="005028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Систематизировать существующие знания по тематическим направлениям исследования (специальным и/или смежным)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РЕГИОН:</w:t>
      </w:r>
    </w:p>
    <w:p w:rsidR="0050285A" w:rsidRPr="0050285A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Нижегородская область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НАСЕЛЕННЫЙ ПУНКТ:</w:t>
      </w:r>
    </w:p>
    <w:p w:rsidR="00E528E5" w:rsidRPr="0050285A" w:rsidRDefault="00E528E5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Нижний Новгород </w:t>
      </w:r>
    </w:p>
    <w:p w:rsidR="00E528E5" w:rsidRPr="00E528E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val="ru-RU" w:eastAsia="ru-RU"/>
        </w:rPr>
      </w:pPr>
      <w:r w:rsidRPr="00E528E5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val="ru-RU" w:eastAsia="ru-RU"/>
        </w:rPr>
        <w:t>ТРЕБОВАНИЯ К КАНДИДАТУ</w:t>
      </w:r>
    </w:p>
    <w:p w:rsidR="0050285A" w:rsidRDefault="00E528E5" w:rsidP="0050285A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РЕЗУЛЬТАТЫ ИНТЕЛЛЕКТУАЛЬНОЙ ДЕЯТЕЛЬНОСТИ</w:t>
      </w:r>
    </w:p>
    <w:p w:rsidR="0050285A" w:rsidRDefault="0050285A" w:rsidP="0050285A">
      <w:pPr>
        <w:shd w:val="clear" w:color="auto" w:fill="FFFFFF"/>
        <w:spacing w:after="0" w:line="240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Стаж научной деятельности не менее 10 лет. Наличие научных публикаций, учебно-методических пособий, нормативно-методической документации. </w:t>
      </w:r>
    </w:p>
    <w:p w:rsidR="00161D62" w:rsidRPr="0050285A" w:rsidRDefault="0050285A" w:rsidP="0050285A">
      <w:pPr>
        <w:shd w:val="clear" w:color="auto" w:fill="FFFFFF"/>
        <w:spacing w:after="0" w:line="240" w:lineRule="atLeast"/>
        <w:jc w:val="both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Times New Roman" w:hAnsi="Times New Roman"/>
          <w:color w:val="000000"/>
          <w:sz w:val="24"/>
          <w:szCs w:val="24"/>
          <w:lang w:val="ru-RU"/>
        </w:rPr>
        <w:t>Исполнением обязанностей заведующего лабораторий эпидемиологии вирусных гепатитов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УЧЕНАЯ СТЕПЕНЬ И ЗВАНИЕ:</w:t>
      </w:r>
    </w:p>
    <w:p w:rsidR="00E528E5" w:rsidRPr="0050285A" w:rsidRDefault="0050285A" w:rsidP="00E528E5">
      <w:pPr>
        <w:shd w:val="clear" w:color="auto" w:fill="FFFFFF"/>
        <w:spacing w:after="60" w:line="210" w:lineRule="atLeast"/>
        <w:textAlignment w:val="center"/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К</w:t>
      </w:r>
      <w:r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андидат</w:t>
      </w:r>
      <w:r w:rsidR="00161D62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медицинских</w:t>
      </w:r>
      <w:r w:rsidR="005C7A04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 xml:space="preserve"> </w:t>
      </w:r>
      <w:r w:rsidR="00E528E5" w:rsidRPr="0050285A">
        <w:rPr>
          <w:rFonts w:ascii="Times New Roman" w:eastAsia="Times New Roman" w:hAnsi="Times New Roman" w:cs="Times New Roman"/>
          <w:color w:val="141414"/>
          <w:sz w:val="24"/>
          <w:szCs w:val="24"/>
          <w:lang w:val="ru-RU" w:eastAsia="ru-RU"/>
        </w:rPr>
        <w:t>наук</w:t>
      </w:r>
    </w:p>
    <w:p w:rsidR="00E528E5" w:rsidRPr="00E528E5" w:rsidRDefault="00E528E5" w:rsidP="0050285A">
      <w:pPr>
        <w:shd w:val="clear" w:color="auto" w:fill="E7EBE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val="ru-RU" w:eastAsia="ru-RU"/>
        </w:rPr>
      </w:pPr>
      <w:r w:rsidRPr="00E528E5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val="ru-RU" w:eastAsia="ru-RU"/>
        </w:rPr>
        <w:t>ЗАРАБОТНАЯ ПЛАТА</w:t>
      </w:r>
    </w:p>
    <w:p w:rsidR="000F6B25" w:rsidRPr="0050285A" w:rsidRDefault="00E528E5" w:rsidP="000F6B2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ДОЛЖНОСТНОЙ ОКЛАД:</w:t>
      </w:r>
    </w:p>
    <w:p w:rsidR="00E528E5" w:rsidRPr="000F6B25" w:rsidRDefault="00161D62" w:rsidP="000F6B2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16 300</w:t>
      </w:r>
      <w:r w:rsidR="005C7A04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 xml:space="preserve"> </w:t>
      </w:r>
      <w:r w:rsidR="000F6B2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рублей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СТАВКА:</w:t>
      </w:r>
    </w:p>
    <w:p w:rsidR="00161D62" w:rsidRPr="00E528E5" w:rsidRDefault="000F6B25" w:rsidP="00E528E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</w:pPr>
      <w:r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1</w:t>
      </w:r>
      <w:r w:rsidR="005C7A04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,0</w:t>
      </w:r>
    </w:p>
    <w:p w:rsidR="00E528E5" w:rsidRPr="00E528E5" w:rsidRDefault="00E528E5" w:rsidP="00E528E5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  <w:r w:rsidRPr="00E528E5">
        <w:rPr>
          <w:rFonts w:ascii="Arial" w:eastAsia="Times New Roman" w:hAnsi="Arial" w:cs="Arial"/>
          <w:b/>
          <w:bCs/>
          <w:caps/>
          <w:color w:val="0071BC"/>
          <w:sz w:val="30"/>
          <w:szCs w:val="30"/>
          <w:lang w:val="ru-RU" w:eastAsia="ru-RU"/>
        </w:rPr>
        <w:t>КОНТАКТНАЯ ИНФОРМАЦИЯ</w:t>
      </w:r>
    </w:p>
    <w:p w:rsidR="00E528E5" w:rsidRPr="0050285A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ФАМИЛИЯ, ИМЯ, ОТЧЕСТВО:</w:t>
      </w:r>
    </w:p>
    <w:p w:rsidR="00E528E5" w:rsidRPr="00E528E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</w:pPr>
      <w:proofErr w:type="spellStart"/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Накина</w:t>
      </w:r>
      <w:proofErr w:type="spellEnd"/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 xml:space="preserve"> Татьяна Анатольевна</w:t>
      </w:r>
    </w:p>
    <w:p w:rsidR="00E528E5" w:rsidRPr="00E528E5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  <w:r w:rsidRPr="00E528E5"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  <w:t>E-MAIL:</w:t>
      </w:r>
    </w:p>
    <w:p w:rsidR="00E528E5" w:rsidRPr="00E528E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ok@nniiem.ru</w:t>
      </w:r>
    </w:p>
    <w:p w:rsidR="00E528E5" w:rsidRPr="00E528E5" w:rsidRDefault="00E528E5" w:rsidP="00E528E5">
      <w:pPr>
        <w:shd w:val="clear" w:color="auto" w:fill="FFFFFF"/>
        <w:spacing w:after="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</w:pPr>
      <w:r w:rsidRPr="00E528E5">
        <w:rPr>
          <w:rFonts w:ascii="Arial" w:eastAsia="Times New Roman" w:hAnsi="Arial" w:cs="Arial"/>
          <w:caps/>
          <w:color w:val="0071BC"/>
          <w:sz w:val="21"/>
          <w:szCs w:val="21"/>
          <w:lang w:val="ru-RU" w:eastAsia="ru-RU"/>
        </w:rPr>
        <w:t>ТЕЛЕФОН:</w:t>
      </w:r>
    </w:p>
    <w:p w:rsidR="00E528E5" w:rsidRPr="00E528E5" w:rsidRDefault="00E528E5" w:rsidP="00E528E5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</w:pP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8</w:t>
      </w:r>
      <w:r w:rsidR="000F6B2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(</w:t>
      </w: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831</w:t>
      </w:r>
      <w:r w:rsidR="000F6B2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) -</w:t>
      </w: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469</w:t>
      </w:r>
      <w:r w:rsidR="000F6B2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-</w:t>
      </w: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79</w:t>
      </w:r>
      <w:r w:rsidR="000F6B2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-</w:t>
      </w:r>
      <w:r w:rsidRPr="00E528E5">
        <w:rPr>
          <w:rFonts w:ascii="inherit" w:eastAsia="Times New Roman" w:hAnsi="inherit" w:cs="Arial"/>
          <w:color w:val="141414"/>
          <w:sz w:val="21"/>
          <w:szCs w:val="21"/>
          <w:lang w:val="ru-RU" w:eastAsia="ru-RU"/>
        </w:rPr>
        <w:t>25</w:t>
      </w:r>
    </w:p>
    <w:p w:rsidR="00E528E5" w:rsidRPr="0050285A" w:rsidRDefault="00E528E5" w:rsidP="00E528E5">
      <w:pPr>
        <w:shd w:val="clear" w:color="auto" w:fill="FFFFFF"/>
        <w:spacing w:after="60" w:line="240" w:lineRule="atLeas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</w:pPr>
      <w:r w:rsidRPr="0050285A">
        <w:rPr>
          <w:rFonts w:ascii="Arial" w:eastAsia="Times New Roman" w:hAnsi="Arial" w:cs="Arial"/>
          <w:caps/>
          <w:color w:val="0071BC"/>
          <w:sz w:val="21"/>
          <w:szCs w:val="21"/>
          <w:u w:val="single"/>
          <w:lang w:val="ru-RU" w:eastAsia="ru-RU"/>
        </w:rPr>
        <w:t>ДОПОЛНИТЕЛЬНО:</w:t>
      </w:r>
    </w:p>
    <w:p w:rsidR="00E528E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0285A" w:rsidRDefault="0050285A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50285A" w:rsidRPr="00E528E5" w:rsidRDefault="0050285A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E528E5" w:rsidRPr="00E528E5" w:rsidRDefault="00E528E5" w:rsidP="00E528E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lastRenderedPageBreak/>
        <w:t xml:space="preserve">С перечнем представляемых документов и образцами их оформления, Положением о порядке </w:t>
      </w:r>
      <w:r w:rsidRPr="00E528E5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ru-RU" w:eastAsia="ru-RU"/>
        </w:rPr>
        <w:t>проведения конкурса на замещение должностей научных работников</w:t>
      </w: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ФБУН ННИИЭМ им. академика И.Н. Блохиной, с условиями предлагаемыми к заключению трудового договора, а также коллективным договором и локальными нормативными актами института можно ознакомиться в отделе кадров института </w:t>
      </w:r>
      <w:proofErr w:type="spellStart"/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каб</w:t>
      </w:r>
      <w:proofErr w:type="spellEnd"/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. 402. </w:t>
      </w: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Претендент не допускается к конкурсу в случае:</w:t>
      </w: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- несоответствия представленных документов требованиям, предъявляемым по</w:t>
      </w: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соответствующей должности;</w:t>
      </w: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 лицами, успешно прошедшими конкурс на замещение должности </w:t>
      </w:r>
      <w:r w:rsidR="00FE7B9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старшего </w:t>
      </w:r>
      <w:r w:rsidRPr="00E528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научного сотрудника</w:t>
      </w:r>
      <w:r w:rsidR="00FE7B9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лаборатории микробиологии,</w:t>
      </w:r>
      <w:r w:rsidRPr="00E528E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заключается трудовой договор в порядке, определенном трудовым законодательством.</w:t>
      </w:r>
    </w:p>
    <w:p w:rsidR="00E528E5" w:rsidRPr="00E528E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При успешном прохождении конкурса, претенде</w:t>
      </w:r>
      <w:r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</w:t>
      </w:r>
      <w:r w:rsidRPr="00E528E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т представляет в отдел кадров института все необходимы документы для приема на работу в соответствии с трудовым законодательством РФ.</w:t>
      </w:r>
    </w:p>
    <w:p w:rsidR="00E528E5" w:rsidRPr="00E528E5" w:rsidRDefault="00E528E5" w:rsidP="00E528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E528E5" w:rsidRPr="00E528E5" w:rsidRDefault="00E528E5" w:rsidP="00E528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8D6687" w:rsidRPr="00FE7B96" w:rsidRDefault="008D6687">
      <w:pPr>
        <w:rPr>
          <w:lang w:val="ru-RU"/>
        </w:rPr>
      </w:pPr>
    </w:p>
    <w:sectPr w:rsidR="008D6687" w:rsidRPr="00FE7B96" w:rsidSect="0050285A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5"/>
    <w:rsid w:val="000F6B25"/>
    <w:rsid w:val="00161D62"/>
    <w:rsid w:val="003C28AC"/>
    <w:rsid w:val="0050285A"/>
    <w:rsid w:val="005C7A04"/>
    <w:rsid w:val="00647CE6"/>
    <w:rsid w:val="006D7E40"/>
    <w:rsid w:val="008D6687"/>
    <w:rsid w:val="00B00C7B"/>
    <w:rsid w:val="00CE0BE3"/>
    <w:rsid w:val="00E528E5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C74C"/>
  <w15:chartTrackingRefBased/>
  <w15:docId w15:val="{8DCFBC28-EDBA-4A9F-A389-C034F466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7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56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8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20200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7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6709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8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76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2800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80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3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5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3044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174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39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0584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344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8597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45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36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303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66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25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66227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2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493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773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109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867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42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6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58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51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1449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2001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35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66324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кадров ННИИЭМ</dc:creator>
  <cp:keywords/>
  <dc:description/>
  <cp:lastModifiedBy>Начальник отдела кадров ННИИЭМ</cp:lastModifiedBy>
  <cp:revision>2</cp:revision>
  <dcterms:created xsi:type="dcterms:W3CDTF">2023-05-17T05:21:00Z</dcterms:created>
  <dcterms:modified xsi:type="dcterms:W3CDTF">2023-05-17T05:21:00Z</dcterms:modified>
</cp:coreProperties>
</file>